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05" w:rsidRDefault="00B14205" w:rsidP="00B14205">
      <w:pPr>
        <w:pStyle w:val="Default"/>
      </w:pPr>
    </w:p>
    <w:p w:rsidR="00B14205" w:rsidRDefault="00B14205" w:rsidP="00B14205">
      <w:pPr>
        <w:pStyle w:val="Default"/>
        <w:jc w:val="center"/>
        <w:rPr>
          <w:sz w:val="23"/>
          <w:szCs w:val="23"/>
        </w:rPr>
      </w:pPr>
      <w:r>
        <w:rPr>
          <w:b/>
          <w:bCs/>
          <w:sz w:val="23"/>
          <w:szCs w:val="23"/>
        </w:rPr>
        <w:t>TOWN OF CHESTER</w:t>
      </w:r>
    </w:p>
    <w:p w:rsidR="00B14205" w:rsidRDefault="00B14205" w:rsidP="00B14205">
      <w:pPr>
        <w:pStyle w:val="Default"/>
        <w:jc w:val="center"/>
        <w:rPr>
          <w:sz w:val="23"/>
          <w:szCs w:val="23"/>
        </w:rPr>
      </w:pPr>
      <w:r>
        <w:rPr>
          <w:b/>
          <w:bCs/>
          <w:sz w:val="23"/>
          <w:szCs w:val="23"/>
        </w:rPr>
        <w:t>1786 KINGS HIGHWAY, CHESTER, N Y 10918</w:t>
      </w:r>
    </w:p>
    <w:p w:rsidR="00A94666" w:rsidRDefault="00A94666" w:rsidP="00B14205">
      <w:pPr>
        <w:pStyle w:val="Default"/>
        <w:jc w:val="center"/>
        <w:rPr>
          <w:b/>
          <w:bCs/>
          <w:sz w:val="23"/>
          <w:szCs w:val="23"/>
        </w:rPr>
      </w:pPr>
    </w:p>
    <w:p w:rsidR="00B14205" w:rsidRDefault="00B14205" w:rsidP="00B14205">
      <w:pPr>
        <w:pStyle w:val="Default"/>
        <w:jc w:val="center"/>
        <w:rPr>
          <w:b/>
          <w:bCs/>
          <w:sz w:val="23"/>
          <w:szCs w:val="23"/>
        </w:rPr>
      </w:pPr>
      <w:r>
        <w:rPr>
          <w:b/>
          <w:bCs/>
          <w:sz w:val="23"/>
          <w:szCs w:val="23"/>
        </w:rPr>
        <w:t>NOTICE OF PUBLIC HEARING – SPECIAL DISTRICTS</w:t>
      </w:r>
    </w:p>
    <w:p w:rsidR="00B14205" w:rsidRDefault="00B14205" w:rsidP="00B14205">
      <w:pPr>
        <w:pStyle w:val="Default"/>
        <w:rPr>
          <w:b/>
          <w:bCs/>
          <w:sz w:val="23"/>
          <w:szCs w:val="23"/>
        </w:rPr>
      </w:pPr>
    </w:p>
    <w:p w:rsidR="00B14205" w:rsidRDefault="00B14205" w:rsidP="00B14205">
      <w:pPr>
        <w:pStyle w:val="Default"/>
        <w:rPr>
          <w:sz w:val="23"/>
          <w:szCs w:val="23"/>
        </w:rPr>
      </w:pPr>
    </w:p>
    <w:p w:rsidR="00B14205" w:rsidRDefault="00B14205" w:rsidP="00D83867">
      <w:pPr>
        <w:pStyle w:val="Default"/>
        <w:jc w:val="both"/>
        <w:rPr>
          <w:sz w:val="23"/>
          <w:szCs w:val="23"/>
        </w:rPr>
      </w:pPr>
      <w:r>
        <w:rPr>
          <w:b/>
          <w:bCs/>
          <w:sz w:val="23"/>
          <w:szCs w:val="23"/>
        </w:rPr>
        <w:t xml:space="preserve">PLEASE TAKE NOTICE THAT </w:t>
      </w:r>
      <w:r>
        <w:rPr>
          <w:sz w:val="23"/>
          <w:szCs w:val="23"/>
        </w:rPr>
        <w:t xml:space="preserve">the Town Board of the Town of Chester will hold a public hearing </w:t>
      </w:r>
      <w:r w:rsidR="00924F57">
        <w:rPr>
          <w:sz w:val="23"/>
          <w:szCs w:val="23"/>
        </w:rPr>
        <w:t>at</w:t>
      </w:r>
      <w:r>
        <w:rPr>
          <w:sz w:val="23"/>
          <w:szCs w:val="23"/>
        </w:rPr>
        <w:t xml:space="preserve"> the </w:t>
      </w:r>
      <w:r w:rsidR="00924F57">
        <w:rPr>
          <w:sz w:val="23"/>
          <w:szCs w:val="23"/>
        </w:rPr>
        <w:t>Town of C</w:t>
      </w:r>
      <w:r>
        <w:rPr>
          <w:sz w:val="23"/>
          <w:szCs w:val="23"/>
        </w:rPr>
        <w:t>hester</w:t>
      </w:r>
      <w:r w:rsidR="00924F57">
        <w:rPr>
          <w:sz w:val="23"/>
          <w:szCs w:val="23"/>
        </w:rPr>
        <w:t xml:space="preserve"> Town Hall, 1786 Kings Highway,</w:t>
      </w:r>
      <w:r>
        <w:rPr>
          <w:sz w:val="23"/>
          <w:szCs w:val="23"/>
        </w:rPr>
        <w:t xml:space="preserve"> Chester, NY on Wednesday, </w:t>
      </w:r>
      <w:r w:rsidR="007B67C4">
        <w:rPr>
          <w:sz w:val="23"/>
          <w:szCs w:val="23"/>
        </w:rPr>
        <w:t xml:space="preserve">September 22, </w:t>
      </w:r>
      <w:r w:rsidR="00A51F56">
        <w:rPr>
          <w:sz w:val="23"/>
          <w:szCs w:val="23"/>
        </w:rPr>
        <w:t>2020</w:t>
      </w:r>
      <w:r>
        <w:rPr>
          <w:sz w:val="23"/>
          <w:szCs w:val="23"/>
        </w:rPr>
        <w:t xml:space="preserve"> at 7 PM or as soon thereafter as the matter may be heard for the purpose of reviewing, pursuant to Section 202-a of the Town Law, the assessment rolls prepared for the following special districts within the Town: Walton Lake Estates Water, Surrey Meadows Water, Lake Hill Farms Water, Sugar Loaf Hills Water, Fieldcrest Water, Refuse District, Benefit Area 1, Benefit Area 2, Benefit Area 1A, Consolidated Sewer District 1, Consolidated Sewer including Operation &amp; Maintenance, Consolidated Sewer Benefit, Sewer District 4A, Sewer District 4A Benefit Area, Sewer District 4A Operation &amp; Maintenance, Sewer District 5, Sewer District 5 Benefit Area, Sewer District 5 Operation and Maintenance, Lake Region Sewer District 7, Lake Region Sewer District Operation and Maintenance, Sewer District 8, Ashford Estates Drainage District, Fox Hill Drainage District, Eagle Crest Drainage District, Warwick Ridge Drainage District, Woodridge Drainage District</w:t>
      </w:r>
      <w:r w:rsidR="008840D3">
        <w:rPr>
          <w:sz w:val="23"/>
          <w:szCs w:val="23"/>
        </w:rPr>
        <w:t>, Chesterdale Drainage District</w:t>
      </w:r>
      <w:r>
        <w:rPr>
          <w:sz w:val="23"/>
          <w:szCs w:val="23"/>
        </w:rPr>
        <w:t xml:space="preserve"> and any other special districts within the Town of Chester. </w:t>
      </w:r>
    </w:p>
    <w:p w:rsidR="00B14205" w:rsidRDefault="00B14205" w:rsidP="00D83867">
      <w:pPr>
        <w:pStyle w:val="Default"/>
        <w:jc w:val="both"/>
        <w:rPr>
          <w:sz w:val="23"/>
          <w:szCs w:val="23"/>
        </w:rPr>
      </w:pPr>
    </w:p>
    <w:p w:rsidR="00B14205" w:rsidRDefault="00B14205" w:rsidP="00D83867">
      <w:pPr>
        <w:pStyle w:val="Default"/>
        <w:jc w:val="both"/>
        <w:rPr>
          <w:sz w:val="23"/>
          <w:szCs w:val="23"/>
        </w:rPr>
      </w:pPr>
      <w:r>
        <w:rPr>
          <w:sz w:val="23"/>
          <w:szCs w:val="23"/>
        </w:rPr>
        <w:t>Copies of the special district assessment rolls are on file in the Office of the Town Clerk, 1786 Kings Highway, Chester, NY and may be inspected there during normal business hours by any interested party.</w:t>
      </w:r>
    </w:p>
    <w:p w:rsidR="00B14205" w:rsidRDefault="00B14205" w:rsidP="00D83867">
      <w:pPr>
        <w:pStyle w:val="Default"/>
        <w:jc w:val="both"/>
        <w:rPr>
          <w:sz w:val="23"/>
          <w:szCs w:val="23"/>
        </w:rPr>
      </w:pPr>
      <w:r>
        <w:rPr>
          <w:sz w:val="23"/>
          <w:szCs w:val="23"/>
        </w:rPr>
        <w:t xml:space="preserve"> </w:t>
      </w:r>
    </w:p>
    <w:p w:rsidR="00B14205" w:rsidRDefault="00B14205" w:rsidP="00D83867">
      <w:pPr>
        <w:pStyle w:val="Default"/>
        <w:jc w:val="both"/>
        <w:rPr>
          <w:sz w:val="23"/>
          <w:szCs w:val="23"/>
        </w:rPr>
      </w:pPr>
      <w:r>
        <w:rPr>
          <w:sz w:val="23"/>
          <w:szCs w:val="23"/>
        </w:rPr>
        <w:t xml:space="preserve">The Town Board will hear all persons who desire to comment either in favor of, or in opposition to, the adoption of said rolls at the time and place set forth herein. Persons may appear in person or by agent. Written comments should be addressed to the Town Board, Town of Chester, </w:t>
      </w:r>
      <w:proofErr w:type="gramStart"/>
      <w:r>
        <w:rPr>
          <w:sz w:val="23"/>
          <w:szCs w:val="23"/>
        </w:rPr>
        <w:t>1786</w:t>
      </w:r>
      <w:proofErr w:type="gramEnd"/>
      <w:r>
        <w:rPr>
          <w:sz w:val="23"/>
          <w:szCs w:val="23"/>
        </w:rPr>
        <w:t xml:space="preserve"> Kings Highway, Chester, NY 10918 or may be delivered to the Town Clerk at, or prior to, the hearing. </w:t>
      </w:r>
    </w:p>
    <w:p w:rsidR="00B14205" w:rsidRDefault="00B14205" w:rsidP="00D83867">
      <w:pPr>
        <w:pStyle w:val="Default"/>
        <w:jc w:val="both"/>
        <w:rPr>
          <w:sz w:val="23"/>
          <w:szCs w:val="23"/>
        </w:rPr>
      </w:pPr>
    </w:p>
    <w:p w:rsidR="00B14205" w:rsidRDefault="00B14205" w:rsidP="00B14205">
      <w:pPr>
        <w:pStyle w:val="Default"/>
        <w:rPr>
          <w:sz w:val="23"/>
          <w:szCs w:val="23"/>
        </w:rPr>
      </w:pPr>
      <w:r>
        <w:rPr>
          <w:b/>
          <w:bCs/>
          <w:sz w:val="23"/>
          <w:szCs w:val="23"/>
        </w:rPr>
        <w:t xml:space="preserve">BY ORDER OF THE TOWN BOARD, </w:t>
      </w:r>
    </w:p>
    <w:p w:rsidR="00B14205" w:rsidRDefault="00B14205" w:rsidP="00B14205">
      <w:pPr>
        <w:pStyle w:val="Default"/>
        <w:rPr>
          <w:sz w:val="23"/>
          <w:szCs w:val="23"/>
        </w:rPr>
      </w:pPr>
      <w:r>
        <w:rPr>
          <w:b/>
          <w:bCs/>
          <w:sz w:val="23"/>
          <w:szCs w:val="23"/>
        </w:rPr>
        <w:t xml:space="preserve">TOWN OF CHESTER </w:t>
      </w:r>
    </w:p>
    <w:p w:rsidR="00B14205" w:rsidRDefault="00B14205" w:rsidP="00B14205">
      <w:pPr>
        <w:pStyle w:val="Default"/>
        <w:rPr>
          <w:sz w:val="23"/>
          <w:szCs w:val="23"/>
        </w:rPr>
      </w:pPr>
      <w:r>
        <w:rPr>
          <w:b/>
          <w:bCs/>
          <w:i/>
          <w:iCs/>
          <w:sz w:val="23"/>
          <w:szCs w:val="23"/>
        </w:rPr>
        <w:t xml:space="preserve">Linda A. Zappala, Town Clerk </w:t>
      </w:r>
    </w:p>
    <w:p w:rsidR="00B14205" w:rsidRDefault="00B14205" w:rsidP="00B14205">
      <w:pPr>
        <w:pStyle w:val="Default"/>
        <w:rPr>
          <w:sz w:val="23"/>
          <w:szCs w:val="23"/>
        </w:rPr>
      </w:pPr>
      <w:r>
        <w:rPr>
          <w:sz w:val="23"/>
          <w:szCs w:val="23"/>
        </w:rPr>
        <w:t xml:space="preserve">1786 Kings Highway, Chester, NY 10918 </w:t>
      </w:r>
    </w:p>
    <w:p w:rsidR="00093A5B" w:rsidRDefault="00B14205" w:rsidP="00B14205">
      <w:r>
        <w:rPr>
          <w:rFonts w:ascii="Calibri" w:hAnsi="Calibri" w:cs="Calibri"/>
          <w:sz w:val="23"/>
          <w:szCs w:val="23"/>
        </w:rPr>
        <w:t xml:space="preserve">Dated: </w:t>
      </w:r>
      <w:r w:rsidR="00A51F56">
        <w:rPr>
          <w:rFonts w:ascii="Calibri" w:hAnsi="Calibri" w:cs="Calibri"/>
          <w:sz w:val="23"/>
          <w:szCs w:val="23"/>
        </w:rPr>
        <w:t xml:space="preserve">September </w:t>
      </w:r>
      <w:r w:rsidR="007B67C4">
        <w:rPr>
          <w:rFonts w:ascii="Calibri" w:hAnsi="Calibri" w:cs="Calibri"/>
          <w:sz w:val="23"/>
          <w:szCs w:val="23"/>
        </w:rPr>
        <w:t>1</w:t>
      </w:r>
      <w:bookmarkStart w:id="0" w:name="_GoBack"/>
      <w:bookmarkEnd w:id="0"/>
      <w:r w:rsidR="00A51F56">
        <w:rPr>
          <w:rFonts w:ascii="Calibri" w:hAnsi="Calibri" w:cs="Calibri"/>
          <w:sz w:val="23"/>
          <w:szCs w:val="23"/>
        </w:rPr>
        <w:t>, 202</w:t>
      </w:r>
      <w:r w:rsidR="007B67C4">
        <w:rPr>
          <w:rFonts w:ascii="Calibri" w:hAnsi="Calibri" w:cs="Calibri"/>
          <w:sz w:val="23"/>
          <w:szCs w:val="23"/>
        </w:rPr>
        <w:t>1</w:t>
      </w:r>
    </w:p>
    <w:sectPr w:rsidR="00093A5B" w:rsidSect="00D83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05"/>
    <w:rsid w:val="000128F3"/>
    <w:rsid w:val="001F7AE1"/>
    <w:rsid w:val="00285EDF"/>
    <w:rsid w:val="00343633"/>
    <w:rsid w:val="004207F0"/>
    <w:rsid w:val="00457459"/>
    <w:rsid w:val="00673316"/>
    <w:rsid w:val="007B67C4"/>
    <w:rsid w:val="008840D3"/>
    <w:rsid w:val="00924F57"/>
    <w:rsid w:val="00A51F56"/>
    <w:rsid w:val="00A94666"/>
    <w:rsid w:val="00B14205"/>
    <w:rsid w:val="00D83867"/>
    <w:rsid w:val="00DB18CE"/>
    <w:rsid w:val="00EB71D4"/>
    <w:rsid w:val="00FB6DDD"/>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EF58E-BF0C-4FDE-A53A-0164CB22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E1"/>
  </w:style>
  <w:style w:type="paragraph" w:styleId="Heading1">
    <w:name w:val="heading 1"/>
    <w:basedOn w:val="Normal"/>
    <w:next w:val="Normal"/>
    <w:link w:val="Heading1Char"/>
    <w:qFormat/>
    <w:rsid w:val="001F7AE1"/>
    <w:pPr>
      <w:keepNext/>
      <w:jc w:val="center"/>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1F7AE1"/>
    <w:pPr>
      <w:keepNext/>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AE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1F7AE1"/>
    <w:rPr>
      <w:rFonts w:ascii="Times New Roman" w:eastAsia="Times New Roman" w:hAnsi="Times New Roman" w:cs="Times New Roman"/>
      <w:sz w:val="24"/>
      <w:szCs w:val="24"/>
      <w:u w:val="single"/>
    </w:rPr>
  </w:style>
  <w:style w:type="paragraph" w:styleId="NoSpacing">
    <w:name w:val="No Spacing"/>
    <w:uiPriority w:val="1"/>
    <w:qFormat/>
    <w:rsid w:val="001F7AE1"/>
  </w:style>
  <w:style w:type="paragraph" w:styleId="ListParagraph">
    <w:name w:val="List Paragraph"/>
    <w:basedOn w:val="Normal"/>
    <w:uiPriority w:val="34"/>
    <w:qFormat/>
    <w:rsid w:val="001F7AE1"/>
    <w:pPr>
      <w:ind w:left="720"/>
      <w:contextualSpacing/>
    </w:pPr>
  </w:style>
  <w:style w:type="paragraph" w:customStyle="1" w:styleId="Default">
    <w:name w:val="Default"/>
    <w:rsid w:val="00B14205"/>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3867"/>
    <w:rPr>
      <w:rFonts w:ascii="Tahoma" w:hAnsi="Tahoma" w:cs="Tahoma"/>
      <w:sz w:val="16"/>
      <w:szCs w:val="16"/>
    </w:rPr>
  </w:style>
  <w:style w:type="character" w:customStyle="1" w:styleId="BalloonTextChar">
    <w:name w:val="Balloon Text Char"/>
    <w:basedOn w:val="DefaultParagraphFont"/>
    <w:link w:val="BalloonText"/>
    <w:uiPriority w:val="99"/>
    <w:semiHidden/>
    <w:rsid w:val="00D83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Zappala</dc:creator>
  <cp:lastModifiedBy>Linda Zappala</cp:lastModifiedBy>
  <cp:revision>2</cp:revision>
  <cp:lastPrinted>2017-07-31T21:58:00Z</cp:lastPrinted>
  <dcterms:created xsi:type="dcterms:W3CDTF">2021-08-04T16:57:00Z</dcterms:created>
  <dcterms:modified xsi:type="dcterms:W3CDTF">2021-08-04T16:57:00Z</dcterms:modified>
</cp:coreProperties>
</file>